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59" w:type="dxa"/>
        <w:jc w:val="center"/>
        <w:tblLayout w:type="fixed"/>
        <w:tblLook w:val="04A0" w:firstRow="1" w:lastRow="0" w:firstColumn="1" w:lastColumn="0" w:noHBand="0" w:noVBand="1"/>
      </w:tblPr>
      <w:tblGrid>
        <w:gridCol w:w="10059"/>
      </w:tblGrid>
      <w:tr w:rsidR="007179F9" w14:paraId="6CB7CC4F" w14:textId="77777777">
        <w:trPr>
          <w:jc w:val="center"/>
        </w:trPr>
        <w:tc>
          <w:tcPr>
            <w:tcW w:w="100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B1F19FD" w14:textId="6C771B3F" w:rsidR="007179F9" w:rsidRDefault="00DC76A6">
            <w:pPr>
              <w:jc w:val="center"/>
            </w:pPr>
            <w:r w:rsidRPr="00D20F0E">
              <w:rPr>
                <w:noProof/>
              </w:rPr>
              <w:pict w14:anchorId="7D882EC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o:spid="_x0000_i1025" type="#_x0000_t75" style="width:61.5pt;height:70.5pt;visibility:visible;mso-wrap-style:square">
                  <v:imagedata r:id="rId7" o:title=""/>
                </v:shape>
              </w:pict>
            </w:r>
          </w:p>
          <w:p w14:paraId="7334FBDA" w14:textId="77777777" w:rsidR="007179F9" w:rsidRDefault="00DC76A6">
            <w:pPr>
              <w:pStyle w:val="2"/>
            </w:pPr>
            <w:r>
              <w:t>Администрация</w:t>
            </w:r>
          </w:p>
          <w:p w14:paraId="52AEC2DF" w14:textId="77777777" w:rsidR="007179F9" w:rsidRDefault="00DC76A6">
            <w:pPr>
              <w:pStyle w:val="2"/>
            </w:pPr>
            <w:r>
              <w:t xml:space="preserve"> муниципального округа город Шахунья</w:t>
            </w:r>
          </w:p>
          <w:p w14:paraId="1576B56A" w14:textId="77777777" w:rsidR="007179F9" w:rsidRDefault="00DC76A6">
            <w:pPr>
              <w:pStyle w:val="2"/>
            </w:pPr>
            <w:r>
              <w:t>Нижегородской области</w:t>
            </w:r>
          </w:p>
          <w:p w14:paraId="061A532B" w14:textId="77777777" w:rsidR="007179F9" w:rsidRDefault="007179F9">
            <w:pPr>
              <w:pStyle w:val="2"/>
            </w:pPr>
          </w:p>
          <w:p w14:paraId="3AF539D1" w14:textId="77777777" w:rsidR="007179F9" w:rsidRDefault="00DC76A6">
            <w:pPr>
              <w:pStyle w:val="3"/>
              <w:rPr>
                <w:sz w:val="20"/>
              </w:rPr>
            </w:pPr>
            <w:r>
              <w:t>П О С Т А Н О В Л Е Н И Е</w:t>
            </w:r>
          </w:p>
        </w:tc>
      </w:tr>
    </w:tbl>
    <w:p w14:paraId="6225D42E" w14:textId="77777777" w:rsidR="007179F9" w:rsidRDefault="007179F9">
      <w:pPr>
        <w:rPr>
          <w:sz w:val="26"/>
          <w:szCs w:val="26"/>
        </w:rPr>
      </w:pPr>
    </w:p>
    <w:p w14:paraId="6049CEB0" w14:textId="77777777" w:rsidR="007179F9" w:rsidRDefault="007179F9">
      <w:pPr>
        <w:rPr>
          <w:sz w:val="26"/>
          <w:szCs w:val="26"/>
        </w:rPr>
      </w:pPr>
    </w:p>
    <w:p w14:paraId="0A8B17F3" w14:textId="77777777" w:rsidR="007179F9" w:rsidRDefault="007179F9">
      <w:pPr>
        <w:rPr>
          <w:sz w:val="26"/>
          <w:szCs w:val="26"/>
        </w:rPr>
      </w:pPr>
    </w:p>
    <w:p w14:paraId="152268DF" w14:textId="03B72753" w:rsidR="007179F9" w:rsidRDefault="00DC76A6">
      <w:pPr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="000B23B4">
        <w:rPr>
          <w:sz w:val="26"/>
          <w:szCs w:val="26"/>
          <w:u w:val="single"/>
        </w:rPr>
        <w:t>18.06.2026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№ </w:t>
      </w:r>
      <w:r w:rsidR="000B23B4">
        <w:rPr>
          <w:sz w:val="26"/>
          <w:szCs w:val="26"/>
          <w:u w:val="single"/>
        </w:rPr>
        <w:t>574</w:t>
      </w:r>
    </w:p>
    <w:p w14:paraId="641DF133" w14:textId="77777777" w:rsidR="007179F9" w:rsidRDefault="007179F9">
      <w:pPr>
        <w:jc w:val="both"/>
        <w:rPr>
          <w:sz w:val="26"/>
          <w:szCs w:val="26"/>
        </w:rPr>
      </w:pPr>
    </w:p>
    <w:p w14:paraId="6BBB2896" w14:textId="77777777" w:rsidR="007179F9" w:rsidRDefault="007179F9">
      <w:pPr>
        <w:jc w:val="both"/>
        <w:rPr>
          <w:sz w:val="26"/>
          <w:szCs w:val="26"/>
        </w:rPr>
      </w:pPr>
    </w:p>
    <w:p w14:paraId="0610F463" w14:textId="77777777" w:rsidR="007179F9" w:rsidRDefault="00DC76A6">
      <w:pPr>
        <w:pStyle w:val="45"/>
        <w:shd w:val="clear" w:color="auto" w:fill="auto"/>
        <w:spacing w:before="0" w:after="0" w:line="240" w:lineRule="auto"/>
      </w:pPr>
      <w:r>
        <w:t>Об утверждении состава</w:t>
      </w:r>
      <w:r>
        <w:t xml:space="preserve"> комиссии по повышению устойчивости функционирования организаций в военное время и в чрезвычайных ситуациях на территории муниципального округа город Шахунья Нижегородской области</w:t>
      </w:r>
    </w:p>
    <w:p w14:paraId="537C3109" w14:textId="77777777" w:rsidR="007179F9" w:rsidRDefault="007179F9">
      <w:pPr>
        <w:pStyle w:val="45"/>
        <w:shd w:val="clear" w:color="auto" w:fill="auto"/>
        <w:spacing w:before="0" w:after="0" w:line="240" w:lineRule="auto"/>
      </w:pPr>
    </w:p>
    <w:p w14:paraId="5E721383" w14:textId="77777777" w:rsidR="007179F9" w:rsidRDefault="007179F9">
      <w:pPr>
        <w:pStyle w:val="45"/>
        <w:shd w:val="clear" w:color="auto" w:fill="auto"/>
        <w:spacing w:before="0" w:after="0" w:line="240" w:lineRule="auto"/>
      </w:pPr>
    </w:p>
    <w:p w14:paraId="59638259" w14:textId="77777777" w:rsidR="007179F9" w:rsidRDefault="00DC76A6">
      <w:pPr>
        <w:pStyle w:val="27"/>
        <w:shd w:val="clear" w:color="auto" w:fill="auto"/>
        <w:spacing w:before="0" w:after="0" w:line="360" w:lineRule="auto"/>
        <w:ind w:firstLine="743"/>
        <w:rPr>
          <w:rStyle w:val="28"/>
        </w:rPr>
      </w:pPr>
      <w:r>
        <w:t>В соответствии с Федеральными законами от 12 февраля 1998 года № 28-ФЗ «О гражданской обороне», от 21 декабря 1994 года № 68-ФЗ «О защите населения и территорий от чрезвычайных ситуаций природного и техногенного характера», постановлением Правительства Рос</w:t>
      </w:r>
      <w:r>
        <w:t xml:space="preserve">сийской Федерации от 26 ноября 2007 года № 804 «Об утверждении Положения о гражданской обороне в Российской Федерации», </w:t>
      </w:r>
      <w:bookmarkStart w:id="0" w:name="_Hlk226028828"/>
      <w:r>
        <w:t>законом Нижегородской области от 13 ноября 2024 года № 151-З «О наделении муниципального образования городской округ город Шахунья Нижег</w:t>
      </w:r>
      <w:r>
        <w:t>ородской области статусом муниципального округа и о внесении изменений в статью 1 Закона Нижегородской области «О преобразовании муниципальных образований Шахунского муниципального района Нижегородской области»»</w:t>
      </w:r>
      <w:bookmarkEnd w:id="0"/>
      <w:r>
        <w:t xml:space="preserve">, постановлением Правительства Нижегородской </w:t>
      </w:r>
      <w:r>
        <w:t>области от 20 ноября 2017 года № 816 «О комиссии по повышению устойчивости функционирования организаций на территории Нижегородской области», в целях обеспечения устойчивости функционирования организаций на территории муниципального округа город Шахунья Ни</w:t>
      </w:r>
      <w:r>
        <w:t>жегородской области, необходимых для выживания населения при военных конфликтах или вследствие этих конфликтов, а также при чрезвычайных ситуациях природного и техногенного характера, администрация муниципального округа город Шахунья Нижегородской области</w:t>
      </w:r>
      <w:r>
        <w:br/>
      </w:r>
      <w:r>
        <w:rPr>
          <w:rStyle w:val="28"/>
        </w:rPr>
        <w:t>п о с т а н о в л я е т:</w:t>
      </w:r>
    </w:p>
    <w:p w14:paraId="598C708A" w14:textId="77777777" w:rsidR="007179F9" w:rsidRDefault="00DC76A6" w:rsidP="00DC76A6">
      <w:pPr>
        <w:pStyle w:val="27"/>
        <w:numPr>
          <w:ilvl w:val="0"/>
          <w:numId w:val="1"/>
        </w:numPr>
        <w:shd w:val="clear" w:color="auto" w:fill="auto"/>
        <w:tabs>
          <w:tab w:val="left" w:pos="1109"/>
        </w:tabs>
        <w:spacing w:before="0" w:after="0" w:line="360" w:lineRule="auto"/>
        <w:ind w:firstLine="567"/>
      </w:pPr>
      <w:r>
        <w:lastRenderedPageBreak/>
        <w:t>Создать комиссию по повышению устойчивости функционирования организаций в военное время и в чрезвычайных ситуациях на территории муниципального округа город Шахунья Нижегородской области.</w:t>
      </w:r>
    </w:p>
    <w:p w14:paraId="7BC640A9" w14:textId="77777777" w:rsidR="007179F9" w:rsidRDefault="00DC76A6" w:rsidP="00DC76A6">
      <w:pPr>
        <w:pStyle w:val="27"/>
        <w:numPr>
          <w:ilvl w:val="0"/>
          <w:numId w:val="1"/>
        </w:numPr>
        <w:shd w:val="clear" w:color="auto" w:fill="auto"/>
        <w:tabs>
          <w:tab w:val="left" w:pos="1109"/>
        </w:tabs>
        <w:spacing w:before="0" w:after="0" w:line="360" w:lineRule="auto"/>
        <w:ind w:firstLine="567"/>
      </w:pPr>
      <w:r>
        <w:t>Утвердить прилагаемый состав комиссии по по</w:t>
      </w:r>
      <w:r>
        <w:t>вышению устойчивости функционирования организаций в военное время и в чрезвычайных ситуациях на территории муниципального округа город Шахунья Нижегородской области.</w:t>
      </w:r>
    </w:p>
    <w:p w14:paraId="7FAB8E20" w14:textId="77777777" w:rsidR="007179F9" w:rsidRDefault="00DC76A6" w:rsidP="00DC76A6">
      <w:pPr>
        <w:pStyle w:val="27"/>
        <w:numPr>
          <w:ilvl w:val="0"/>
          <w:numId w:val="1"/>
        </w:numPr>
        <w:shd w:val="clear" w:color="auto" w:fill="auto"/>
        <w:tabs>
          <w:tab w:val="left" w:pos="1014"/>
        </w:tabs>
        <w:spacing w:before="0" w:after="0" w:line="360" w:lineRule="auto"/>
        <w:ind w:firstLine="567"/>
      </w:pPr>
      <w:r>
        <w:t>Настоящее постановление вступает в силу со дня его подписания.</w:t>
      </w:r>
    </w:p>
    <w:p w14:paraId="73784FD7" w14:textId="77777777" w:rsidR="007179F9" w:rsidRDefault="00DC76A6" w:rsidP="00DC76A6">
      <w:pPr>
        <w:pStyle w:val="27"/>
        <w:numPr>
          <w:ilvl w:val="0"/>
          <w:numId w:val="1"/>
        </w:numPr>
        <w:shd w:val="clear" w:color="auto" w:fill="auto"/>
        <w:tabs>
          <w:tab w:val="left" w:pos="1014"/>
        </w:tabs>
        <w:spacing w:before="0" w:after="0" w:line="360" w:lineRule="auto"/>
        <w:ind w:firstLine="567"/>
      </w:pPr>
      <w:bookmarkStart w:id="1" w:name="_Hlk219374329"/>
      <w:r>
        <w:t xml:space="preserve">Управлению организационной </w:t>
      </w:r>
      <w:r>
        <w:t>работы департамента экономического развития администрации муниципального округа город Шахунья обеспечить размещение настоящего постановления на официальном сайте администрации муниципального округа город Шахунья Нижегородской области.</w:t>
      </w:r>
    </w:p>
    <w:p w14:paraId="699BF2CC" w14:textId="77777777" w:rsidR="007179F9" w:rsidRDefault="00DC76A6" w:rsidP="00DC76A6">
      <w:pPr>
        <w:pStyle w:val="27"/>
        <w:numPr>
          <w:ilvl w:val="0"/>
          <w:numId w:val="1"/>
        </w:numPr>
        <w:shd w:val="clear" w:color="auto" w:fill="auto"/>
        <w:tabs>
          <w:tab w:val="left" w:pos="1014"/>
        </w:tabs>
        <w:spacing w:before="0" w:after="0" w:line="360" w:lineRule="auto"/>
        <w:ind w:firstLine="567"/>
      </w:pPr>
      <w:r>
        <w:t>Со дня вступления в с</w:t>
      </w:r>
      <w:r>
        <w:t xml:space="preserve">илу настоящего постановления признать утратившим силу постановление администрации городского округа город Шахунья Нижегородской области от 27.11.2024 </w:t>
      </w:r>
      <w:r>
        <w:rPr>
          <w:lang w:eastAsia="en-US" w:bidi="en-US"/>
        </w:rPr>
        <w:t xml:space="preserve">№ </w:t>
      </w:r>
      <w:r>
        <w:t>1980 «Об утверждении состава комиссии по повышению устойчивости функционирования организаций в военное в</w:t>
      </w:r>
      <w:r>
        <w:t>ремя и в чрезвычайных ситуациях на территории городского округа город Шахунья Нижегородской области».</w:t>
      </w:r>
    </w:p>
    <w:p w14:paraId="1EBE7A84" w14:textId="77777777" w:rsidR="007179F9" w:rsidRDefault="00DC76A6" w:rsidP="00DC76A6">
      <w:pPr>
        <w:numPr>
          <w:ilvl w:val="0"/>
          <w:numId w:val="1"/>
        </w:num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Контроль за исполнением настоящего постановления возложить на заместителя главы администрации муниципального округа город Шахунья Нижегородской области См</w:t>
      </w:r>
      <w:r>
        <w:rPr>
          <w:sz w:val="26"/>
          <w:szCs w:val="26"/>
        </w:rPr>
        <w:t>ирнова А.В.</w:t>
      </w:r>
      <w:bookmarkEnd w:id="1"/>
    </w:p>
    <w:p w14:paraId="0C6EDDD7" w14:textId="77777777" w:rsidR="007179F9" w:rsidRDefault="007179F9">
      <w:pPr>
        <w:rPr>
          <w:sz w:val="26"/>
          <w:szCs w:val="26"/>
        </w:rPr>
      </w:pPr>
    </w:p>
    <w:p w14:paraId="14414A50" w14:textId="77777777" w:rsidR="007179F9" w:rsidRDefault="007179F9">
      <w:pPr>
        <w:rPr>
          <w:sz w:val="26"/>
          <w:szCs w:val="26"/>
        </w:rPr>
      </w:pPr>
    </w:p>
    <w:p w14:paraId="27CCA44C" w14:textId="77777777" w:rsidR="007179F9" w:rsidRDefault="007179F9">
      <w:pPr>
        <w:jc w:val="both"/>
        <w:rPr>
          <w:sz w:val="26"/>
          <w:szCs w:val="26"/>
        </w:rPr>
      </w:pPr>
    </w:p>
    <w:p w14:paraId="70C7CB27" w14:textId="77777777" w:rsidR="007179F9" w:rsidRDefault="007179F9">
      <w:pPr>
        <w:jc w:val="both"/>
        <w:rPr>
          <w:sz w:val="26"/>
          <w:szCs w:val="26"/>
        </w:rPr>
      </w:pPr>
    </w:p>
    <w:p w14:paraId="3BC98550" w14:textId="77777777" w:rsidR="007179F9" w:rsidRDefault="00DC76A6">
      <w:pPr>
        <w:jc w:val="both"/>
        <w:rPr>
          <w:sz w:val="26"/>
          <w:szCs w:val="26"/>
        </w:rPr>
      </w:pPr>
      <w:r>
        <w:t xml:space="preserve">Врип </w:t>
      </w:r>
      <w:bookmarkStart w:id="2" w:name="_Hlk219374421"/>
      <w:r>
        <w:rPr>
          <w:sz w:val="26"/>
          <w:szCs w:val="26"/>
        </w:rPr>
        <w:t>главы местного самоуправления</w:t>
      </w:r>
    </w:p>
    <w:p w14:paraId="3D0C2880" w14:textId="77777777" w:rsidR="007179F9" w:rsidRDefault="00DC76A6">
      <w:pPr>
        <w:jc w:val="both"/>
        <w:rPr>
          <w:sz w:val="22"/>
          <w:szCs w:val="22"/>
        </w:rPr>
      </w:pPr>
      <w:r>
        <w:rPr>
          <w:sz w:val="26"/>
          <w:szCs w:val="26"/>
        </w:rPr>
        <w:t>муниципального округа город Шахунья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С.М. Трушков</w:t>
      </w:r>
      <w:bookmarkEnd w:id="2"/>
    </w:p>
    <w:p w14:paraId="167A998F" w14:textId="77777777" w:rsidR="007179F9" w:rsidRDefault="00DC76A6">
      <w:pPr>
        <w:ind w:firstLine="7087"/>
        <w:rPr>
          <w:sz w:val="22"/>
          <w:szCs w:val="22"/>
        </w:rPr>
      </w:pPr>
      <w:r>
        <w:rPr>
          <w:sz w:val="22"/>
          <w:szCs w:val="22"/>
        </w:rPr>
        <w:br w:type="page" w:clear="all"/>
      </w:r>
      <w:r>
        <w:rPr>
          <w:sz w:val="26"/>
          <w:szCs w:val="26"/>
        </w:rPr>
        <w:lastRenderedPageBreak/>
        <w:t>УТВЕРЖДЕН</w:t>
      </w:r>
    </w:p>
    <w:p w14:paraId="7861BB5E" w14:textId="77777777" w:rsidR="007179F9" w:rsidRDefault="00DC76A6">
      <w:pPr>
        <w:ind w:left="5387"/>
        <w:jc w:val="center"/>
        <w:rPr>
          <w:sz w:val="26"/>
          <w:szCs w:val="26"/>
        </w:rPr>
      </w:pPr>
      <w:r>
        <w:rPr>
          <w:sz w:val="26"/>
          <w:szCs w:val="26"/>
        </w:rPr>
        <w:t>постановлением администрации</w:t>
      </w:r>
    </w:p>
    <w:p w14:paraId="585DFCBC" w14:textId="77777777" w:rsidR="007179F9" w:rsidRDefault="00DC76A6">
      <w:pPr>
        <w:ind w:left="5387"/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 город Шахунья</w:t>
      </w:r>
    </w:p>
    <w:p w14:paraId="28B58E3E" w14:textId="77777777" w:rsidR="007179F9" w:rsidRDefault="00DC76A6">
      <w:pPr>
        <w:ind w:left="5387"/>
        <w:jc w:val="center"/>
        <w:rPr>
          <w:sz w:val="26"/>
          <w:szCs w:val="26"/>
        </w:rPr>
      </w:pPr>
      <w:r>
        <w:rPr>
          <w:sz w:val="26"/>
          <w:szCs w:val="26"/>
        </w:rPr>
        <w:t>Нижегородской области</w:t>
      </w:r>
    </w:p>
    <w:p w14:paraId="581EA11C" w14:textId="0132D335" w:rsidR="007179F9" w:rsidRDefault="00DC76A6">
      <w:pPr>
        <w:ind w:left="5387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="000B23B4">
        <w:rPr>
          <w:sz w:val="26"/>
          <w:szCs w:val="26"/>
          <w:u w:val="single"/>
        </w:rPr>
        <w:t>18.06.2026</w:t>
      </w:r>
      <w:r>
        <w:rPr>
          <w:sz w:val="26"/>
          <w:szCs w:val="26"/>
        </w:rPr>
        <w:t xml:space="preserve"> № </w:t>
      </w:r>
      <w:r w:rsidR="000B23B4">
        <w:rPr>
          <w:sz w:val="26"/>
          <w:szCs w:val="26"/>
          <w:u w:val="single"/>
        </w:rPr>
        <w:t>574</w:t>
      </w:r>
    </w:p>
    <w:p w14:paraId="2A179F0B" w14:textId="77777777" w:rsidR="007179F9" w:rsidRDefault="007179F9">
      <w:pPr>
        <w:ind w:left="6663"/>
        <w:jc w:val="center"/>
        <w:rPr>
          <w:sz w:val="22"/>
          <w:szCs w:val="22"/>
        </w:rPr>
      </w:pPr>
    </w:p>
    <w:p w14:paraId="673D23BD" w14:textId="77777777" w:rsidR="007179F9" w:rsidRDefault="007179F9">
      <w:pPr>
        <w:ind w:left="6663"/>
        <w:jc w:val="center"/>
        <w:rPr>
          <w:sz w:val="22"/>
          <w:szCs w:val="22"/>
        </w:rPr>
      </w:pPr>
    </w:p>
    <w:p w14:paraId="2F90F316" w14:textId="77777777" w:rsidR="007179F9" w:rsidRDefault="00DC76A6">
      <w:pPr>
        <w:jc w:val="center"/>
        <w:rPr>
          <w:sz w:val="26"/>
          <w:szCs w:val="26"/>
        </w:rPr>
      </w:pPr>
      <w:r>
        <w:rPr>
          <w:sz w:val="26"/>
          <w:szCs w:val="26"/>
        </w:rPr>
        <w:t>СОСТАВ</w:t>
      </w:r>
    </w:p>
    <w:p w14:paraId="66CA5C45" w14:textId="77777777" w:rsidR="007179F9" w:rsidRDefault="00DC76A6">
      <w:pPr>
        <w:jc w:val="center"/>
        <w:rPr>
          <w:sz w:val="26"/>
          <w:szCs w:val="26"/>
        </w:rPr>
      </w:pPr>
      <w:r>
        <w:rPr>
          <w:sz w:val="26"/>
          <w:szCs w:val="26"/>
        </w:rPr>
        <w:t>КОМИССИИ ПО ПОВЫШЕНИЮ УСТОЙЧИВОСТИ ФУНКЦИОНИРОВАНИЯ</w:t>
      </w:r>
    </w:p>
    <w:p w14:paraId="7C42B5A1" w14:textId="77777777" w:rsidR="007179F9" w:rsidRDefault="00DC76A6">
      <w:pPr>
        <w:jc w:val="center"/>
        <w:rPr>
          <w:sz w:val="26"/>
          <w:szCs w:val="26"/>
        </w:rPr>
      </w:pPr>
      <w:r>
        <w:rPr>
          <w:sz w:val="26"/>
          <w:szCs w:val="26"/>
        </w:rPr>
        <w:t>ОРГАНИЗАЦИЙ В ВОЕННОЕ ВРЕМЯ И В ЧРЕЗВЫЧАЙНЫХ СИТУАЦИЯХ</w:t>
      </w:r>
    </w:p>
    <w:p w14:paraId="263ED747" w14:textId="77777777" w:rsidR="007179F9" w:rsidRDefault="00DC76A6">
      <w:pPr>
        <w:jc w:val="center"/>
        <w:rPr>
          <w:sz w:val="26"/>
          <w:szCs w:val="26"/>
        </w:rPr>
      </w:pPr>
      <w:r>
        <w:rPr>
          <w:sz w:val="26"/>
          <w:szCs w:val="26"/>
        </w:rPr>
        <w:t>НА ТЕРРИТОРИИ МУНИЦИПАЛЬНОГО ОКРУГА ГОРОД ШАХУНЬЯ</w:t>
      </w:r>
    </w:p>
    <w:p w14:paraId="53D586F3" w14:textId="77777777" w:rsidR="007179F9" w:rsidRDefault="00DC76A6">
      <w:pPr>
        <w:jc w:val="center"/>
        <w:rPr>
          <w:sz w:val="26"/>
          <w:szCs w:val="26"/>
        </w:rPr>
      </w:pPr>
      <w:r>
        <w:rPr>
          <w:sz w:val="26"/>
          <w:szCs w:val="26"/>
        </w:rPr>
        <w:t>НИЖЕГОРОДСКОЙ ОБЛАСТИ</w:t>
      </w:r>
    </w:p>
    <w:p w14:paraId="41A6EF0B" w14:textId="77777777" w:rsidR="007179F9" w:rsidRDefault="007179F9">
      <w:pPr>
        <w:rPr>
          <w:sz w:val="26"/>
          <w:szCs w:val="26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20"/>
        <w:gridCol w:w="7343"/>
      </w:tblGrid>
      <w:tr w:rsidR="007179F9" w14:paraId="7B188DDF" w14:textId="77777777">
        <w:trPr>
          <w:trHeight w:val="614"/>
          <w:jc w:val="center"/>
        </w:trPr>
        <w:tc>
          <w:tcPr>
            <w:tcW w:w="2520" w:type="dxa"/>
            <w:vMerge w:val="restar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FFFFFF" w:fill="FFFFFF"/>
            <w:vAlign w:val="center"/>
          </w:tcPr>
          <w:p w14:paraId="3C2D5FE0" w14:textId="77777777" w:rsidR="007179F9" w:rsidRDefault="00DC76A6">
            <w:pPr>
              <w:pStyle w:val="14"/>
              <w:tabs>
                <w:tab w:val="left" w:pos="2777"/>
              </w:tabs>
              <w:ind w:firstLine="0"/>
              <w:jc w:val="center"/>
            </w:pPr>
            <w:r>
              <w:t>Смирнов Алексей Владимирович</w:t>
            </w:r>
          </w:p>
        </w:tc>
        <w:tc>
          <w:tcPr>
            <w:tcW w:w="7343" w:type="dxa"/>
            <w:vMerge w:val="restar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FFFFFF" w:fill="FFFFFF"/>
            <w:vAlign w:val="center"/>
          </w:tcPr>
          <w:p w14:paraId="33C3D6EA" w14:textId="77777777" w:rsidR="007179F9" w:rsidRDefault="00DC76A6">
            <w:pPr>
              <w:jc w:val="both"/>
            </w:pPr>
            <w:r>
              <w:t>- замести</w:t>
            </w:r>
            <w:r>
              <w:t>тель главы администрации муниципального округа город Шахунья, председатель комиссии;</w:t>
            </w:r>
          </w:p>
        </w:tc>
      </w:tr>
      <w:tr w:rsidR="007179F9" w14:paraId="352206A9" w14:textId="77777777">
        <w:trPr>
          <w:trHeight w:hRule="exact" w:val="979"/>
          <w:jc w:val="center"/>
        </w:trPr>
        <w:tc>
          <w:tcPr>
            <w:tcW w:w="2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vAlign w:val="center"/>
          </w:tcPr>
          <w:p w14:paraId="78078D0F" w14:textId="77777777" w:rsidR="007179F9" w:rsidRDefault="00DC76A6">
            <w:pPr>
              <w:pStyle w:val="aff7"/>
              <w:ind w:firstLine="0"/>
              <w:jc w:val="center"/>
            </w:pPr>
            <w:r>
              <w:t>Софронов Юрий Алексеевич</w:t>
            </w:r>
          </w:p>
        </w:tc>
        <w:tc>
          <w:tcPr>
            <w:tcW w:w="73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vAlign w:val="center"/>
          </w:tcPr>
          <w:p w14:paraId="54BB6BC3" w14:textId="77777777" w:rsidR="007179F9" w:rsidRDefault="00DC76A6">
            <w:pPr>
              <w:pStyle w:val="aff7"/>
              <w:ind w:firstLine="0"/>
              <w:jc w:val="both"/>
            </w:pPr>
            <w:r>
              <w:t>- заместитель главы администрации, начальник управления по работе с территориями администрации муниципального округа город Шахунья, заместитель председателя комиссии;</w:t>
            </w:r>
          </w:p>
        </w:tc>
      </w:tr>
      <w:tr w:rsidR="007179F9" w14:paraId="5A889CD9" w14:textId="77777777">
        <w:trPr>
          <w:trHeight w:hRule="exact" w:val="648"/>
          <w:jc w:val="center"/>
        </w:trPr>
        <w:tc>
          <w:tcPr>
            <w:tcW w:w="2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vAlign w:val="center"/>
          </w:tcPr>
          <w:p w14:paraId="75664DAB" w14:textId="77777777" w:rsidR="007179F9" w:rsidRDefault="00DC76A6">
            <w:pPr>
              <w:pStyle w:val="aff7"/>
              <w:spacing w:line="209" w:lineRule="auto"/>
              <w:ind w:firstLine="0"/>
              <w:jc w:val="center"/>
            </w:pPr>
            <w:r>
              <w:t>Корпусов Андрей Александрович</w:t>
            </w:r>
          </w:p>
        </w:tc>
        <w:tc>
          <w:tcPr>
            <w:tcW w:w="73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vAlign w:val="center"/>
          </w:tcPr>
          <w:p w14:paraId="70BE95E0" w14:textId="77777777" w:rsidR="007179F9" w:rsidRDefault="00DC76A6">
            <w:pPr>
              <w:pStyle w:val="aff7"/>
              <w:ind w:firstLine="0"/>
              <w:jc w:val="both"/>
            </w:pPr>
            <w:r>
              <w:t>- начальник сектора ГО и ЧС администрации муниципального о</w:t>
            </w:r>
            <w:r>
              <w:t>круга город Шахунья, секретарь комиссии.</w:t>
            </w:r>
          </w:p>
        </w:tc>
      </w:tr>
    </w:tbl>
    <w:p w14:paraId="45F60F04" w14:textId="77777777" w:rsidR="007179F9" w:rsidRDefault="007179F9">
      <w:pPr>
        <w:rPr>
          <w:sz w:val="26"/>
          <w:szCs w:val="26"/>
        </w:rPr>
      </w:pPr>
    </w:p>
    <w:p w14:paraId="0BAAF2A9" w14:textId="77777777" w:rsidR="007179F9" w:rsidRDefault="00DC76A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Рабочая группа по повышению устойчивости функционирования промышленного производства, топливно - энергетического комплекса и жилищно - коммунального хозяйства: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685"/>
        <w:gridCol w:w="7344"/>
      </w:tblGrid>
      <w:tr w:rsidR="007179F9" w14:paraId="086F0486" w14:textId="77777777">
        <w:trPr>
          <w:trHeight w:val="963"/>
        </w:trPr>
        <w:tc>
          <w:tcPr>
            <w:tcW w:w="2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382BE794" w14:textId="77777777" w:rsidR="007179F9" w:rsidRDefault="00DC7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Лаптев Сергей Михайлович</w:t>
            </w:r>
          </w:p>
        </w:tc>
        <w:tc>
          <w:tcPr>
            <w:tcW w:w="73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075FFCB9" w14:textId="77777777" w:rsidR="007179F9" w:rsidRDefault="00DC76A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начальник Управления жилищно-коммунального хозяйства и архитектурной </w:t>
            </w:r>
            <w:r>
              <w:rPr>
                <w:sz w:val="26"/>
                <w:szCs w:val="26"/>
              </w:rPr>
              <w:t>деятельности администрации муниципального округа город Шахунья, руководитель группы;</w:t>
            </w:r>
          </w:p>
        </w:tc>
      </w:tr>
      <w:tr w:rsidR="007179F9" w14:paraId="67F74F0E" w14:textId="77777777">
        <w:trPr>
          <w:trHeight w:val="1133"/>
        </w:trPr>
        <w:tc>
          <w:tcPr>
            <w:tcW w:w="2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260D4ED1" w14:textId="77777777" w:rsidR="007179F9" w:rsidRDefault="00DC7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Козлов Евгений Викторович</w:t>
            </w:r>
          </w:p>
        </w:tc>
        <w:tc>
          <w:tcPr>
            <w:tcW w:w="73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67955C00" w14:textId="77777777" w:rsidR="007179F9" w:rsidRDefault="00DC76A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начальник отдела жилищно-коммунального хозяйства Управления жилищно-коммунального хозяйства и архитектурной деятельности администрации муницип</w:t>
            </w:r>
            <w:r>
              <w:rPr>
                <w:sz w:val="26"/>
                <w:szCs w:val="26"/>
              </w:rPr>
              <w:t>ального округа город Шахунья, заместитель руководителя группы;</w:t>
            </w:r>
          </w:p>
        </w:tc>
      </w:tr>
      <w:tr w:rsidR="007179F9" w14:paraId="467119BD" w14:textId="77777777">
        <w:trPr>
          <w:trHeight w:val="647"/>
        </w:trPr>
        <w:tc>
          <w:tcPr>
            <w:tcW w:w="2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15A0AAE0" w14:textId="77777777" w:rsidR="007179F9" w:rsidRDefault="00DC7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Задворных Дмитрий Николаевич</w:t>
            </w:r>
          </w:p>
        </w:tc>
        <w:tc>
          <w:tcPr>
            <w:tcW w:w="73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4FC7FE3C" w14:textId="77777777" w:rsidR="007179F9" w:rsidRDefault="00DC76A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руководитель Шахунского районного лесничества (по согласованию);</w:t>
            </w:r>
          </w:p>
        </w:tc>
      </w:tr>
      <w:tr w:rsidR="007179F9" w14:paraId="7B62DD50" w14:textId="77777777">
        <w:tc>
          <w:tcPr>
            <w:tcW w:w="2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7BF54E9C" w14:textId="77777777" w:rsidR="007179F9" w:rsidRDefault="00DC7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Боровиков Иван Александрович</w:t>
            </w:r>
          </w:p>
        </w:tc>
        <w:tc>
          <w:tcPr>
            <w:tcW w:w="73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0CD5A68B" w14:textId="77777777" w:rsidR="007179F9" w:rsidRDefault="00DC76A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начальник Шахунского участка Уренских электросетей ОАО «Нижновэнерго» (по согласованию).</w:t>
            </w:r>
          </w:p>
        </w:tc>
      </w:tr>
    </w:tbl>
    <w:p w14:paraId="1AD13675" w14:textId="77777777" w:rsidR="007179F9" w:rsidRDefault="007179F9">
      <w:pPr>
        <w:ind w:firstLine="567"/>
        <w:jc w:val="both"/>
        <w:rPr>
          <w:sz w:val="26"/>
          <w:szCs w:val="26"/>
        </w:rPr>
      </w:pPr>
    </w:p>
    <w:p w14:paraId="6722EBA9" w14:textId="77777777" w:rsidR="007179F9" w:rsidRDefault="00DC76A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Рабочая группа по повышению устойчивости функционирования транспортной системы: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85"/>
        <w:gridCol w:w="7455"/>
      </w:tblGrid>
      <w:tr w:rsidR="007179F9" w14:paraId="0C62855C" w14:textId="77777777">
        <w:trPr>
          <w:trHeight w:val="672"/>
        </w:trPr>
        <w:tc>
          <w:tcPr>
            <w:tcW w:w="26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41B7A556" w14:textId="77777777" w:rsidR="007179F9" w:rsidRDefault="00DC7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Трушков Сергей Михайлович</w:t>
            </w:r>
          </w:p>
        </w:tc>
        <w:tc>
          <w:tcPr>
            <w:tcW w:w="74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3D4EA025" w14:textId="77777777" w:rsidR="007179F9" w:rsidRDefault="00DC76A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заместитель главы администрации муниципального округа г</w:t>
            </w:r>
            <w:r>
              <w:rPr>
                <w:sz w:val="26"/>
                <w:szCs w:val="26"/>
              </w:rPr>
              <w:t>ород Шахунья, руководитель группы;</w:t>
            </w:r>
          </w:p>
        </w:tc>
      </w:tr>
      <w:tr w:rsidR="007179F9" w14:paraId="49DE6635" w14:textId="77777777">
        <w:trPr>
          <w:trHeight w:val="850"/>
        </w:trPr>
        <w:tc>
          <w:tcPr>
            <w:tcW w:w="26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3AA2CCB3" w14:textId="77777777" w:rsidR="007179F9" w:rsidRDefault="00DC7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Соколов Андрей Николаевич</w:t>
            </w:r>
          </w:p>
        </w:tc>
        <w:tc>
          <w:tcPr>
            <w:tcW w:w="74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1293C44D" w14:textId="77777777" w:rsidR="007179F9" w:rsidRDefault="00DC76A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директор ООО «Шахунское пассажирское автотранспортное предприятие», заместитель руководителя группы (по согласованию);</w:t>
            </w:r>
          </w:p>
        </w:tc>
      </w:tr>
      <w:tr w:rsidR="007179F9" w14:paraId="07394C83" w14:textId="77777777">
        <w:trPr>
          <w:trHeight w:val="434"/>
        </w:trPr>
        <w:tc>
          <w:tcPr>
            <w:tcW w:w="26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7403EDD8" w14:textId="77777777" w:rsidR="007179F9" w:rsidRDefault="00DC7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Петухов Николай Александрович</w:t>
            </w:r>
          </w:p>
        </w:tc>
        <w:tc>
          <w:tcPr>
            <w:tcW w:w="74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55C87B91" w14:textId="77777777" w:rsidR="007179F9" w:rsidRDefault="00DC76A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начальник станции Шахунья ОАО «РЖД» (по согласованию);</w:t>
            </w:r>
          </w:p>
        </w:tc>
      </w:tr>
      <w:tr w:rsidR="007179F9" w14:paraId="189C4583" w14:textId="77777777">
        <w:trPr>
          <w:trHeight w:val="678"/>
        </w:trPr>
        <w:tc>
          <w:tcPr>
            <w:tcW w:w="26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3C38E11B" w14:textId="77777777" w:rsidR="007179F9" w:rsidRDefault="00DC7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Власов Владимир Иванович</w:t>
            </w:r>
          </w:p>
        </w:tc>
        <w:tc>
          <w:tcPr>
            <w:tcW w:w="74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6D20A664" w14:textId="77777777" w:rsidR="007179F9" w:rsidRDefault="00DC76A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заместитель начальника отдела инспекции Гостехнадзора по Нижегородской области (по согласованию).</w:t>
            </w:r>
          </w:p>
        </w:tc>
      </w:tr>
    </w:tbl>
    <w:p w14:paraId="3E237DBE" w14:textId="77777777" w:rsidR="007179F9" w:rsidRDefault="007179F9">
      <w:pPr>
        <w:ind w:firstLine="567"/>
        <w:jc w:val="both"/>
        <w:rPr>
          <w:sz w:val="26"/>
          <w:szCs w:val="26"/>
        </w:rPr>
      </w:pPr>
    </w:p>
    <w:p w14:paraId="729BC2FA" w14:textId="77777777" w:rsidR="007179F9" w:rsidRDefault="00DC76A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Рабочая группа по повышению устойчивости функционирования агропромышленного комплекса:</w:t>
      </w:r>
    </w:p>
    <w:tbl>
      <w:tblPr>
        <w:tblW w:w="10314" w:type="dxa"/>
        <w:tblLook w:val="04A0" w:firstRow="1" w:lastRow="0" w:firstColumn="1" w:lastColumn="0" w:noHBand="0" w:noVBand="1"/>
      </w:tblPr>
      <w:tblGrid>
        <w:gridCol w:w="2689"/>
        <w:gridCol w:w="7625"/>
      </w:tblGrid>
      <w:tr w:rsidR="007179F9" w14:paraId="2A78320D" w14:textId="77777777">
        <w:trPr>
          <w:trHeight w:val="693"/>
        </w:trPr>
        <w:tc>
          <w:tcPr>
            <w:tcW w:w="26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5C93F2AB" w14:textId="77777777" w:rsidR="007179F9" w:rsidRDefault="00DC7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Баранов Сергей Александрович</w:t>
            </w:r>
          </w:p>
        </w:tc>
        <w:tc>
          <w:tcPr>
            <w:tcW w:w="76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32D18215" w14:textId="77777777" w:rsidR="007179F9" w:rsidRDefault="00DC76A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начальник управления сельского хозяй</w:t>
            </w:r>
            <w:r>
              <w:rPr>
                <w:sz w:val="26"/>
                <w:szCs w:val="26"/>
              </w:rPr>
              <w:t>ства администрации муниципального округа город Шахунья, руководитель группы;</w:t>
            </w:r>
          </w:p>
        </w:tc>
      </w:tr>
      <w:tr w:rsidR="007179F9" w14:paraId="4ED116DF" w14:textId="77777777">
        <w:trPr>
          <w:trHeight w:val="1147"/>
        </w:trPr>
        <w:tc>
          <w:tcPr>
            <w:tcW w:w="26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6024EF11" w14:textId="77777777" w:rsidR="007179F9" w:rsidRDefault="00DC7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Иванова Елена Федоровна</w:t>
            </w:r>
          </w:p>
        </w:tc>
        <w:tc>
          <w:tcPr>
            <w:tcW w:w="76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03F450EC" w14:textId="77777777" w:rsidR="007179F9" w:rsidRDefault="00DC76A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начальник финансово-экономического сектора Управления сельского хозяйства</w:t>
            </w:r>
            <w:r>
              <w:t xml:space="preserve"> </w:t>
            </w:r>
            <w:r>
              <w:rPr>
                <w:sz w:val="26"/>
                <w:szCs w:val="26"/>
              </w:rPr>
              <w:t>администрации муниципального округа город Шахунья, заместитель руководителя гр</w:t>
            </w:r>
            <w:r>
              <w:rPr>
                <w:sz w:val="26"/>
                <w:szCs w:val="26"/>
              </w:rPr>
              <w:t>уппы (по согласованию);</w:t>
            </w:r>
          </w:p>
        </w:tc>
      </w:tr>
      <w:tr w:rsidR="007179F9" w14:paraId="6293D5AC" w14:textId="77777777">
        <w:trPr>
          <w:trHeight w:val="647"/>
        </w:trPr>
        <w:tc>
          <w:tcPr>
            <w:tcW w:w="26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46673823" w14:textId="77777777" w:rsidR="007179F9" w:rsidRDefault="00DC7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Цветков Сергей Александрович</w:t>
            </w:r>
          </w:p>
        </w:tc>
        <w:tc>
          <w:tcPr>
            <w:tcW w:w="76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00E1695D" w14:textId="77777777" w:rsidR="007179F9" w:rsidRDefault="00DC76A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директор СПК «Новый Путь» (по согласованию);</w:t>
            </w:r>
          </w:p>
        </w:tc>
      </w:tr>
      <w:tr w:rsidR="007179F9" w14:paraId="3AD15D6B" w14:textId="77777777">
        <w:trPr>
          <w:trHeight w:val="567"/>
        </w:trPr>
        <w:tc>
          <w:tcPr>
            <w:tcW w:w="26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5C790CDD" w14:textId="77777777" w:rsidR="007179F9" w:rsidRDefault="00DC7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Замякин Владимир Юрьевич</w:t>
            </w:r>
          </w:p>
        </w:tc>
        <w:tc>
          <w:tcPr>
            <w:tcW w:w="76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2AEF5660" w14:textId="77777777" w:rsidR="007179F9" w:rsidRDefault="00DC76A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исполнительный директор АО «Хмелевицы» (по согласованию);</w:t>
            </w:r>
          </w:p>
        </w:tc>
      </w:tr>
      <w:tr w:rsidR="007179F9" w14:paraId="536A19E4" w14:textId="77777777">
        <w:trPr>
          <w:trHeight w:val="551"/>
        </w:trPr>
        <w:tc>
          <w:tcPr>
            <w:tcW w:w="26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0CF9A2B9" w14:textId="77777777" w:rsidR="007179F9" w:rsidRDefault="00DC7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Соколов Сергей Алексеевич</w:t>
            </w:r>
          </w:p>
        </w:tc>
        <w:tc>
          <w:tcPr>
            <w:tcW w:w="76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5FE4464E" w14:textId="77777777" w:rsidR="007179F9" w:rsidRDefault="00DC76A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директор СПК «Родина» (по согласованию).</w:t>
            </w:r>
          </w:p>
        </w:tc>
      </w:tr>
    </w:tbl>
    <w:p w14:paraId="28702DD3" w14:textId="77777777" w:rsidR="007179F9" w:rsidRDefault="007179F9">
      <w:pPr>
        <w:ind w:firstLine="567"/>
        <w:jc w:val="both"/>
        <w:rPr>
          <w:sz w:val="26"/>
          <w:szCs w:val="26"/>
        </w:rPr>
      </w:pPr>
    </w:p>
    <w:p w14:paraId="729AC400" w14:textId="77777777" w:rsidR="007179F9" w:rsidRDefault="00DC76A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Рабочая группа по повышению устойчивости функционирования социальной сферы:</w:t>
      </w:r>
    </w:p>
    <w:tbl>
      <w:tblPr>
        <w:tblW w:w="10314" w:type="dxa"/>
        <w:tblLook w:val="04A0" w:firstRow="1" w:lastRow="0" w:firstColumn="1" w:lastColumn="0" w:noHBand="0" w:noVBand="1"/>
      </w:tblPr>
      <w:tblGrid>
        <w:gridCol w:w="2689"/>
        <w:gridCol w:w="7625"/>
      </w:tblGrid>
      <w:tr w:rsidR="007179F9" w14:paraId="48151E4E" w14:textId="77777777">
        <w:trPr>
          <w:trHeight w:val="745"/>
        </w:trPr>
        <w:tc>
          <w:tcPr>
            <w:tcW w:w="26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365E37BA" w14:textId="77777777" w:rsidR="007179F9" w:rsidRDefault="00DC7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Крутцов Николай Павлович</w:t>
            </w:r>
          </w:p>
        </w:tc>
        <w:tc>
          <w:tcPr>
            <w:tcW w:w="76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578C9AA2" w14:textId="77777777" w:rsidR="007179F9" w:rsidRDefault="00DC76A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начальник Отдела экономики департамента экономического развития администрации муниципального округа город Ша</w:t>
            </w:r>
            <w:r>
              <w:rPr>
                <w:sz w:val="26"/>
                <w:szCs w:val="26"/>
              </w:rPr>
              <w:t>хунья, руководитель группы;</w:t>
            </w:r>
          </w:p>
        </w:tc>
      </w:tr>
      <w:tr w:rsidR="007179F9" w14:paraId="6848707C" w14:textId="77777777">
        <w:trPr>
          <w:trHeight w:val="745"/>
        </w:trPr>
        <w:tc>
          <w:tcPr>
            <w:tcW w:w="26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6D386DED" w14:textId="77777777" w:rsidR="007179F9" w:rsidRDefault="00DC7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Епифанова Нина Николаевна</w:t>
            </w:r>
          </w:p>
        </w:tc>
        <w:tc>
          <w:tcPr>
            <w:tcW w:w="76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28DE03E7" w14:textId="77777777" w:rsidR="007179F9" w:rsidRDefault="00DC76A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директор ГКУ Нижегородской области «Управление социальной защиты населения муниципального округа город Шахунья», заместитель руководителя группы (по согласованию);</w:t>
            </w:r>
          </w:p>
        </w:tc>
      </w:tr>
      <w:tr w:rsidR="007179F9" w14:paraId="1C970379" w14:textId="77777777">
        <w:trPr>
          <w:trHeight w:val="554"/>
        </w:trPr>
        <w:tc>
          <w:tcPr>
            <w:tcW w:w="26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3E102E66" w14:textId="77777777" w:rsidR="007179F9" w:rsidRDefault="00DC7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Золотов Сергей Николаевич</w:t>
            </w:r>
          </w:p>
        </w:tc>
        <w:tc>
          <w:tcPr>
            <w:tcW w:w="76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0DD0C15F" w14:textId="77777777" w:rsidR="007179F9" w:rsidRDefault="00DC76A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и.о. д</w:t>
            </w:r>
            <w:r>
              <w:rPr>
                <w:sz w:val="26"/>
                <w:szCs w:val="26"/>
              </w:rPr>
              <w:t>иректора ГБУЗ Нижегородской области «Покровский ММЦ» (по согласованию).</w:t>
            </w:r>
          </w:p>
        </w:tc>
      </w:tr>
    </w:tbl>
    <w:p w14:paraId="686D0801" w14:textId="77777777" w:rsidR="007179F9" w:rsidRDefault="007179F9">
      <w:pPr>
        <w:ind w:firstLine="567"/>
        <w:jc w:val="both"/>
        <w:rPr>
          <w:sz w:val="26"/>
          <w:szCs w:val="26"/>
        </w:rPr>
      </w:pPr>
    </w:p>
    <w:p w14:paraId="39D90068" w14:textId="77777777" w:rsidR="007179F9" w:rsidRDefault="00DC76A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Рабочая группа по повышению устойчивости систем управления, связи и оповещения: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61"/>
        <w:gridCol w:w="7654"/>
      </w:tblGrid>
      <w:tr w:rsidR="007179F9" w14:paraId="68F7961B" w14:textId="77777777">
        <w:trPr>
          <w:trHeight w:val="1012"/>
        </w:trPr>
        <w:tc>
          <w:tcPr>
            <w:tcW w:w="25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vAlign w:val="center"/>
          </w:tcPr>
          <w:p w14:paraId="54F15ACA" w14:textId="77777777" w:rsidR="007179F9" w:rsidRDefault="00DC76A6">
            <w:pPr>
              <w:pStyle w:val="aff7"/>
              <w:spacing w:before="300"/>
              <w:ind w:firstLine="0"/>
              <w:jc w:val="center"/>
            </w:pPr>
            <w:r>
              <w:t>Ветюгова Ксения Сергеевна</w:t>
            </w:r>
          </w:p>
        </w:tc>
        <w:tc>
          <w:tcPr>
            <w:tcW w:w="76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vAlign w:val="center"/>
          </w:tcPr>
          <w:p w14:paraId="4A34DC63" w14:textId="77777777" w:rsidR="007179F9" w:rsidRDefault="00DC76A6">
            <w:pPr>
              <w:pStyle w:val="aff7"/>
              <w:spacing w:line="276" w:lineRule="auto"/>
              <w:ind w:left="160" w:firstLine="20"/>
              <w:jc w:val="both"/>
            </w:pPr>
            <w:r>
              <w:t>- заместитель начальника</w:t>
            </w:r>
            <w:r>
              <w:t xml:space="preserve"> единой дежурно-диспетчерской службы администрации муниципального округа город Шахунья Нижегородской области», руководитель группы;</w:t>
            </w:r>
          </w:p>
        </w:tc>
      </w:tr>
      <w:tr w:rsidR="007179F9" w14:paraId="2B2D53B5" w14:textId="77777777">
        <w:trPr>
          <w:trHeight w:hRule="exact" w:val="970"/>
        </w:trPr>
        <w:tc>
          <w:tcPr>
            <w:tcW w:w="25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vAlign w:val="center"/>
          </w:tcPr>
          <w:p w14:paraId="7D468955" w14:textId="77777777" w:rsidR="007179F9" w:rsidRDefault="00DC76A6">
            <w:pPr>
              <w:pStyle w:val="aff7"/>
              <w:ind w:firstLine="760"/>
            </w:pPr>
            <w:r>
              <w:t>Вьюжанин</w:t>
            </w:r>
          </w:p>
          <w:p w14:paraId="160F87EE" w14:textId="77777777" w:rsidR="007179F9" w:rsidRDefault="00DC76A6">
            <w:pPr>
              <w:pStyle w:val="aff7"/>
              <w:spacing w:line="204" w:lineRule="auto"/>
              <w:ind w:firstLine="180"/>
            </w:pPr>
            <w:r>
              <w:t>Алексей Иванович</w:t>
            </w:r>
          </w:p>
        </w:tc>
        <w:tc>
          <w:tcPr>
            <w:tcW w:w="76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vAlign w:val="center"/>
          </w:tcPr>
          <w:p w14:paraId="6CDE6749" w14:textId="77777777" w:rsidR="007179F9" w:rsidRDefault="00DC76A6">
            <w:pPr>
              <w:pStyle w:val="aff7"/>
              <w:spacing w:line="276" w:lineRule="auto"/>
              <w:ind w:left="160" w:firstLine="20"/>
              <w:jc w:val="both"/>
            </w:pPr>
            <w:r>
              <w:t>- ведущий инженер СЦ Урень группа клиентского Сервиса ПАО «РосТелеком», заместитель руководителя группы (по согласованию).</w:t>
            </w:r>
          </w:p>
        </w:tc>
      </w:tr>
    </w:tbl>
    <w:p w14:paraId="04F107B8" w14:textId="77777777" w:rsidR="007179F9" w:rsidRDefault="007179F9">
      <w:pPr>
        <w:ind w:firstLine="567"/>
        <w:jc w:val="both"/>
      </w:pPr>
    </w:p>
    <w:p w14:paraId="2DC1E3D4" w14:textId="77777777" w:rsidR="007179F9" w:rsidRDefault="00DC76A6">
      <w:pPr>
        <w:ind w:firstLine="567"/>
        <w:jc w:val="center"/>
      </w:pPr>
      <w:r>
        <w:t>____________</w:t>
      </w:r>
    </w:p>
    <w:sectPr w:rsidR="007179F9">
      <w:footerReference w:type="even" r:id="rId8"/>
      <w:pgSz w:w="11909" w:h="16834"/>
      <w:pgMar w:top="850" w:right="709" w:bottom="992" w:left="1276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1EE30" w14:textId="77777777" w:rsidR="00DC76A6" w:rsidRDefault="00DC76A6">
      <w:r>
        <w:separator/>
      </w:r>
    </w:p>
  </w:endnote>
  <w:endnote w:type="continuationSeparator" w:id="0">
    <w:p w14:paraId="5B8DFC6C" w14:textId="77777777" w:rsidR="00DC76A6" w:rsidRDefault="00DC7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D62D2" w14:textId="77777777" w:rsidR="007179F9" w:rsidRDefault="00DC76A6">
    <w:pPr>
      <w:pStyle w:val="ad"/>
      <w:framePr w:wrap="around" w:vAnchor="text" w:hAnchor="margin" w:xAlign="right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14:paraId="6C84CF6E" w14:textId="77777777" w:rsidR="007179F9" w:rsidRDefault="007179F9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D2244" w14:textId="77777777" w:rsidR="00DC76A6" w:rsidRDefault="00DC76A6">
      <w:r>
        <w:separator/>
      </w:r>
    </w:p>
  </w:footnote>
  <w:footnote w:type="continuationSeparator" w:id="0">
    <w:p w14:paraId="1FCDD8D7" w14:textId="77777777" w:rsidR="00DC76A6" w:rsidRDefault="00DC76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460F3"/>
    <w:multiLevelType w:val="hybridMultilevel"/>
    <w:tmpl w:val="1172A04C"/>
    <w:lvl w:ilvl="0" w:tplc="213A0BC2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8D56AC80">
      <w:start w:val="1"/>
      <w:numFmt w:val="decimal"/>
      <w:lvlText w:val=""/>
      <w:lvlJc w:val="left"/>
    </w:lvl>
    <w:lvl w:ilvl="2" w:tplc="57523DE4">
      <w:start w:val="1"/>
      <w:numFmt w:val="decimal"/>
      <w:lvlText w:val=""/>
      <w:lvlJc w:val="left"/>
    </w:lvl>
    <w:lvl w:ilvl="3" w:tplc="C19872AA">
      <w:start w:val="1"/>
      <w:numFmt w:val="decimal"/>
      <w:lvlText w:val=""/>
      <w:lvlJc w:val="left"/>
    </w:lvl>
    <w:lvl w:ilvl="4" w:tplc="55FE5D76">
      <w:start w:val="1"/>
      <w:numFmt w:val="decimal"/>
      <w:lvlText w:val=""/>
      <w:lvlJc w:val="left"/>
    </w:lvl>
    <w:lvl w:ilvl="5" w:tplc="FD60F5E2">
      <w:start w:val="1"/>
      <w:numFmt w:val="decimal"/>
      <w:lvlText w:val=""/>
      <w:lvlJc w:val="left"/>
    </w:lvl>
    <w:lvl w:ilvl="6" w:tplc="7DD8420C">
      <w:start w:val="1"/>
      <w:numFmt w:val="decimal"/>
      <w:lvlText w:val=""/>
      <w:lvlJc w:val="left"/>
    </w:lvl>
    <w:lvl w:ilvl="7" w:tplc="5030BB12">
      <w:start w:val="1"/>
      <w:numFmt w:val="decimal"/>
      <w:lvlText w:val=""/>
      <w:lvlJc w:val="left"/>
    </w:lvl>
    <w:lvl w:ilvl="8" w:tplc="5C1E3E16">
      <w:start w:val="1"/>
      <w:numFmt w:val="decimal"/>
      <w:lvlText w:val=""/>
      <w:lvlJc w:val="left"/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79F9"/>
    <w:rsid w:val="000B23B4"/>
    <w:rsid w:val="007179F9"/>
    <w:rsid w:val="00DC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E9034"/>
  <w15:docId w15:val="{9F49CEB2-AB44-4C7A-A951-22926E5E0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jc w:val="center"/>
      <w:outlineLvl w:val="1"/>
    </w:pPr>
    <w:rPr>
      <w:rFonts w:ascii="Arial" w:eastAsia="Arial Unicode MS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0"/>
    <w:qFormat/>
    <w:pPr>
      <w:keepNext/>
      <w:jc w:val="center"/>
      <w:outlineLvl w:val="2"/>
    </w:pPr>
    <w:rPr>
      <w:rFonts w:ascii="Arial" w:eastAsia="Arial Unicode MS" w:hAnsi="Arial" w:cs="Arial"/>
      <w:b/>
      <w:bCs/>
      <w:spacing w:val="-20"/>
      <w:sz w:val="40"/>
      <w:szCs w:val="4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 Spacing"/>
    <w:qFormat/>
    <w:rPr>
      <w:rFonts w:ascii="Calibri" w:eastAsia="Calibri" w:hAnsi="Calibri"/>
      <w:sz w:val="22"/>
      <w:szCs w:val="22"/>
      <w:lang w:eastAsia="en-US"/>
    </w:rPr>
  </w:style>
  <w:style w:type="paragraph" w:styleId="a5">
    <w:name w:val="Title"/>
    <w:basedOn w:val="a"/>
    <w:link w:val="a6"/>
    <w:uiPriority w:val="99"/>
    <w:pPr>
      <w:widowControl w:val="0"/>
    </w:pPr>
    <w:rPr>
      <w:b/>
      <w:bCs/>
      <w:color w:val="000000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39"/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rPr>
      <w:rFonts w:cs="Times New Roman"/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customStyle="1" w:styleId="13">
    <w:name w:val="Стиль1"/>
    <w:basedOn w:val="a"/>
    <w:pPr>
      <w:spacing w:line="312" w:lineRule="auto"/>
      <w:jc w:val="both"/>
    </w:pPr>
    <w:rPr>
      <w:rFonts w:ascii="Courier New" w:hAnsi="Courier New"/>
      <w:sz w:val="22"/>
    </w:rPr>
  </w:style>
  <w:style w:type="paragraph" w:customStyle="1" w:styleId="25">
    <w:name w:val="Стиль2"/>
    <w:basedOn w:val="a"/>
    <w:pPr>
      <w:spacing w:line="312" w:lineRule="auto"/>
      <w:jc w:val="both"/>
    </w:pPr>
    <w:rPr>
      <w:rFonts w:ascii="Arial" w:hAnsi="Arial"/>
      <w:spacing w:val="20"/>
      <w:sz w:val="22"/>
    </w:rPr>
  </w:style>
  <w:style w:type="paragraph" w:styleId="afa">
    <w:name w:val="Body Text Indent"/>
    <w:basedOn w:val="a"/>
    <w:pPr>
      <w:ind w:left="567"/>
      <w:jc w:val="both"/>
    </w:pPr>
    <w:rPr>
      <w:b/>
      <w:sz w:val="28"/>
      <w:szCs w:val="20"/>
    </w:rPr>
  </w:style>
  <w:style w:type="paragraph" w:customStyle="1" w:styleId="ConsNormal">
    <w:name w:val="ConsNormal"/>
    <w:pPr>
      <w:widowControl w:val="0"/>
      <w:ind w:firstLine="720"/>
    </w:pPr>
    <w:rPr>
      <w:rFonts w:ascii="Arial" w:hAnsi="Arial" w:cs="Arial"/>
    </w:rPr>
  </w:style>
  <w:style w:type="paragraph" w:styleId="afb">
    <w:name w:val="Body Text"/>
    <w:basedOn w:val="a"/>
    <w:pPr>
      <w:spacing w:after="120"/>
    </w:pPr>
  </w:style>
  <w:style w:type="paragraph" w:customStyle="1" w:styleId="ConsNonformat">
    <w:name w:val="ConsNonformat"/>
    <w:pPr>
      <w:widowControl w:val="0"/>
    </w:pPr>
    <w:rPr>
      <w:rFonts w:ascii="Courier New" w:hAnsi="Courier New" w:cs="Courier New"/>
    </w:rPr>
  </w:style>
  <w:style w:type="paragraph" w:customStyle="1" w:styleId="ConsTitle">
    <w:name w:val="ConsTitle"/>
    <w:pPr>
      <w:widowControl w:val="0"/>
    </w:pPr>
    <w:rPr>
      <w:rFonts w:ascii="Arial" w:hAnsi="Arial" w:cs="Arial"/>
      <w:b/>
      <w:bCs/>
    </w:rPr>
  </w:style>
  <w:style w:type="paragraph" w:customStyle="1" w:styleId="ConsPlusTitle">
    <w:name w:val="ConsPlusTitle"/>
    <w:uiPriority w:val="99"/>
    <w:pPr>
      <w:widowControl w:val="0"/>
    </w:pPr>
    <w:rPr>
      <w:rFonts w:ascii="Arial" w:hAnsi="Arial" w:cs="Arial"/>
      <w:b/>
      <w:bCs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character" w:styleId="afc">
    <w:name w:val="page number"/>
    <w:basedOn w:val="a0"/>
  </w:style>
  <w:style w:type="character" w:customStyle="1" w:styleId="20">
    <w:name w:val="Заголовок 2 Знак"/>
    <w:link w:val="2"/>
    <w:rPr>
      <w:rFonts w:ascii="Arial" w:eastAsia="Arial Unicode MS" w:hAnsi="Arial" w:cs="Arial"/>
      <w:b/>
      <w:bCs/>
      <w:sz w:val="32"/>
      <w:szCs w:val="32"/>
    </w:rPr>
  </w:style>
  <w:style w:type="paragraph" w:styleId="afd">
    <w:name w:val="Balloon Text"/>
    <w:basedOn w:val="a"/>
    <w:link w:val="afe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link w:val="afd"/>
    <w:rPr>
      <w:rFonts w:ascii="Tahoma" w:hAnsi="Tahoma" w:cs="Tahoma"/>
      <w:sz w:val="16"/>
      <w:szCs w:val="16"/>
    </w:rPr>
  </w:style>
  <w:style w:type="paragraph" w:customStyle="1" w:styleId="aff">
    <w:name w:val="Обычный (веб)"/>
    <w:basedOn w:val="a"/>
    <w:pPr>
      <w:spacing w:before="100" w:beforeAutospacing="1" w:after="100" w:afterAutospacing="1"/>
    </w:pPr>
  </w:style>
  <w:style w:type="character" w:styleId="aff0">
    <w:name w:val="Strong"/>
    <w:qFormat/>
    <w:rPr>
      <w:b/>
      <w:bCs/>
    </w:rPr>
  </w:style>
  <w:style w:type="paragraph" w:styleId="aff1">
    <w:name w:val="Plain Text"/>
    <w:basedOn w:val="a"/>
    <w:link w:val="aff2"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link w:val="aff1"/>
    <w:rPr>
      <w:rFonts w:ascii="Courier New" w:hAnsi="Courier New" w:cs="Courier New"/>
    </w:rPr>
  </w:style>
  <w:style w:type="paragraph" w:customStyle="1" w:styleId="ConsPlusCell">
    <w:name w:val="ConsPlusCell"/>
    <w:uiPriority w:val="99"/>
    <w:pPr>
      <w:widowControl w:val="0"/>
    </w:pPr>
    <w:rPr>
      <w:sz w:val="24"/>
      <w:szCs w:val="24"/>
    </w:rPr>
  </w:style>
  <w:style w:type="paragraph" w:customStyle="1" w:styleId="210">
    <w:name w:val="Основной текст 21"/>
    <w:basedOn w:val="a"/>
    <w:pPr>
      <w:widowControl w:val="0"/>
      <w:ind w:right="55" w:firstLine="709"/>
      <w:jc w:val="both"/>
    </w:pPr>
    <w:rPr>
      <w:szCs w:val="20"/>
    </w:rPr>
  </w:style>
  <w:style w:type="character" w:customStyle="1" w:styleId="aff3">
    <w:name w:val="Основной текст_"/>
    <w:link w:val="43"/>
    <w:rPr>
      <w:spacing w:val="16"/>
      <w:sz w:val="22"/>
      <w:szCs w:val="22"/>
      <w:shd w:val="clear" w:color="auto" w:fill="FFFFFF"/>
    </w:rPr>
  </w:style>
  <w:style w:type="paragraph" w:customStyle="1" w:styleId="43">
    <w:name w:val="Основной текст4"/>
    <w:basedOn w:val="a"/>
    <w:link w:val="aff3"/>
    <w:pPr>
      <w:widowControl w:val="0"/>
      <w:shd w:val="clear" w:color="auto" w:fill="FFFFFF"/>
      <w:spacing w:after="900" w:line="0" w:lineRule="atLeast"/>
    </w:pPr>
    <w:rPr>
      <w:spacing w:val="16"/>
      <w:sz w:val="22"/>
      <w:szCs w:val="22"/>
    </w:rPr>
  </w:style>
  <w:style w:type="character" w:customStyle="1" w:styleId="0pt">
    <w:name w:val="Основной текст + Полужирный;Интервал 0 pt"/>
    <w:rPr>
      <w:rFonts w:ascii="Times New Roman" w:eastAsia="Times New Roman" w:hAnsi="Times New Roman" w:cs="Times New Roman"/>
      <w:b/>
      <w:bCs/>
      <w:color w:val="000000"/>
      <w:spacing w:val="9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33">
    <w:name w:val="Основной текст3"/>
    <w:rPr>
      <w:rFonts w:ascii="Times New Roman" w:eastAsia="Times New Roman" w:hAnsi="Times New Roman" w:cs="Times New Roman"/>
      <w:color w:val="000000"/>
      <w:spacing w:val="16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10pt0pt">
    <w:name w:val="Основной текст + 10 pt;Интервал 0 pt"/>
    <w:rPr>
      <w:rFonts w:ascii="Times New Roman" w:eastAsia="Times New Roman" w:hAnsi="Times New Roman" w:cs="Times New Roman"/>
      <w:color w:val="000000"/>
      <w:spacing w:val="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4pt0pt">
    <w:name w:val="Основной текст + 4 pt;Интервал 0 pt"/>
    <w:rPr>
      <w:rFonts w:ascii="Times New Roman" w:eastAsia="Times New Roman" w:hAnsi="Times New Roman" w:cs="Times New Roman"/>
      <w:color w:val="000000"/>
      <w:spacing w:val="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aff4">
    <w:name w:val="Подпись к таблице_"/>
    <w:link w:val="aff5"/>
    <w:rPr>
      <w:spacing w:val="16"/>
      <w:sz w:val="22"/>
      <w:szCs w:val="22"/>
      <w:shd w:val="clear" w:color="auto" w:fill="FFFFFF"/>
    </w:rPr>
  </w:style>
  <w:style w:type="paragraph" w:customStyle="1" w:styleId="aff5">
    <w:name w:val="Подпись к таблице"/>
    <w:basedOn w:val="a"/>
    <w:link w:val="aff4"/>
    <w:pPr>
      <w:widowControl w:val="0"/>
      <w:shd w:val="clear" w:color="auto" w:fill="FFFFFF"/>
      <w:spacing w:line="0" w:lineRule="atLeast"/>
    </w:pPr>
    <w:rPr>
      <w:spacing w:val="16"/>
      <w:sz w:val="22"/>
      <w:szCs w:val="22"/>
    </w:rPr>
  </w:style>
  <w:style w:type="character" w:customStyle="1" w:styleId="26">
    <w:name w:val="Основной текст (2)_"/>
    <w:link w:val="27"/>
    <w:rPr>
      <w:sz w:val="26"/>
      <w:szCs w:val="26"/>
      <w:shd w:val="clear" w:color="auto" w:fill="FFFFFF"/>
    </w:rPr>
  </w:style>
  <w:style w:type="character" w:customStyle="1" w:styleId="44">
    <w:name w:val="Основной текст (4)_"/>
    <w:link w:val="45"/>
    <w:rPr>
      <w:b/>
      <w:bCs/>
      <w:sz w:val="26"/>
      <w:szCs w:val="26"/>
      <w:shd w:val="clear" w:color="auto" w:fill="FFFFFF"/>
    </w:rPr>
  </w:style>
  <w:style w:type="character" w:customStyle="1" w:styleId="28">
    <w:name w:val="Основной текст (2) + Полужирный"/>
    <w:rPr>
      <w:rFonts w:ascii="Times New Roman" w:eastAsia="Times New Roman" w:hAnsi="Times New Roman" w:cs="Times New Roman"/>
      <w:b/>
      <w:bCs/>
      <w:color w:val="000000"/>
      <w:spacing w:val="0"/>
      <w:position w:val="0"/>
      <w:sz w:val="26"/>
      <w:szCs w:val="26"/>
      <w:u w:val="none"/>
      <w:lang w:val="ru-RU" w:eastAsia="ru-RU" w:bidi="ru-RU"/>
    </w:rPr>
  </w:style>
  <w:style w:type="paragraph" w:customStyle="1" w:styleId="27">
    <w:name w:val="Основной текст (2)"/>
    <w:basedOn w:val="a"/>
    <w:link w:val="26"/>
    <w:pPr>
      <w:widowControl w:val="0"/>
      <w:shd w:val="clear" w:color="auto" w:fill="FFFFFF"/>
      <w:spacing w:before="900" w:after="660" w:line="0" w:lineRule="atLeast"/>
      <w:jc w:val="both"/>
    </w:pPr>
    <w:rPr>
      <w:sz w:val="26"/>
      <w:szCs w:val="26"/>
    </w:rPr>
  </w:style>
  <w:style w:type="paragraph" w:customStyle="1" w:styleId="45">
    <w:name w:val="Основной текст (4)"/>
    <w:basedOn w:val="a"/>
    <w:link w:val="44"/>
    <w:pPr>
      <w:widowControl w:val="0"/>
      <w:shd w:val="clear" w:color="auto" w:fill="FFFFFF"/>
      <w:spacing w:before="660" w:after="540" w:line="298" w:lineRule="exact"/>
      <w:jc w:val="center"/>
    </w:pPr>
    <w:rPr>
      <w:b/>
      <w:bCs/>
      <w:sz w:val="26"/>
      <w:szCs w:val="26"/>
    </w:rPr>
  </w:style>
  <w:style w:type="character" w:customStyle="1" w:styleId="aff6">
    <w:name w:val="Другое_"/>
    <w:link w:val="aff7"/>
    <w:rPr>
      <w:sz w:val="26"/>
      <w:szCs w:val="26"/>
    </w:rPr>
  </w:style>
  <w:style w:type="paragraph" w:customStyle="1" w:styleId="14">
    <w:name w:val="Основной текст1"/>
    <w:basedOn w:val="a"/>
    <w:pPr>
      <w:widowControl w:val="0"/>
      <w:ind w:firstLine="400"/>
    </w:pPr>
    <w:rPr>
      <w:color w:val="000000"/>
      <w:sz w:val="26"/>
      <w:szCs w:val="26"/>
      <w:lang w:bidi="ru-RU"/>
    </w:rPr>
  </w:style>
  <w:style w:type="paragraph" w:customStyle="1" w:styleId="aff7">
    <w:name w:val="Другое"/>
    <w:basedOn w:val="a"/>
    <w:link w:val="aff6"/>
    <w:pPr>
      <w:widowControl w:val="0"/>
      <w:ind w:firstLine="400"/>
    </w:pPr>
    <w:rPr>
      <w:sz w:val="26"/>
      <w:szCs w:val="26"/>
    </w:rPr>
  </w:style>
  <w:style w:type="character" w:customStyle="1" w:styleId="30">
    <w:name w:val="Заголовок 3 Знак"/>
    <w:link w:val="3"/>
    <w:rPr>
      <w:rFonts w:ascii="Arial" w:eastAsia="Arial Unicode MS" w:hAnsi="Arial" w:cs="Arial"/>
      <w:b/>
      <w:bCs/>
      <w:spacing w:val="-20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1010</Words>
  <Characters>5758</Characters>
  <Application>Microsoft Office Word</Application>
  <DocSecurity>0</DocSecurity>
  <Lines>47</Lines>
  <Paragraphs>13</Paragraphs>
  <ScaleCrop>false</ScaleCrop>
  <Company>adm</Company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</dc:creator>
  <cp:lastModifiedBy>Бахтина Валентина Васильевна</cp:lastModifiedBy>
  <cp:revision>15</cp:revision>
  <dcterms:created xsi:type="dcterms:W3CDTF">2026-01-15T09:47:00Z</dcterms:created>
  <dcterms:modified xsi:type="dcterms:W3CDTF">2026-06-18T08:48:00Z</dcterms:modified>
  <cp:version>1048576</cp:version>
</cp:coreProperties>
</file>